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57" w:rsidRPr="00FA5197" w:rsidRDefault="00CF2423" w:rsidP="003B198F">
      <w:pPr>
        <w:jc w:val="center"/>
        <w:rPr>
          <w:b/>
        </w:rPr>
      </w:pPr>
      <w:r w:rsidRPr="00FA5197">
        <w:rPr>
          <w:b/>
        </w:rPr>
        <w:t>Resumen curricular – Dra. Delphine Prunier</w:t>
      </w:r>
      <w:r w:rsidR="00FA5197">
        <w:rPr>
          <w:b/>
        </w:rPr>
        <w:t xml:space="preserve">. </w:t>
      </w:r>
      <w:r w:rsidR="003C1F4A">
        <w:rPr>
          <w:b/>
        </w:rPr>
        <w:t xml:space="preserve">Octubre </w:t>
      </w:r>
      <w:r w:rsidR="00B938AE">
        <w:rPr>
          <w:b/>
        </w:rPr>
        <w:t>201</w:t>
      </w:r>
      <w:r w:rsidR="00413D55">
        <w:rPr>
          <w:b/>
        </w:rPr>
        <w:t>9</w:t>
      </w:r>
      <w:r w:rsidR="003C1F4A">
        <w:rPr>
          <w:b/>
        </w:rPr>
        <w:t>. IIS</w:t>
      </w:r>
    </w:p>
    <w:p w:rsidR="00CF2423" w:rsidRPr="00FA5197" w:rsidRDefault="00CF2423"/>
    <w:p w:rsidR="00CD5B0B" w:rsidRDefault="00413D55" w:rsidP="00CD5B0B">
      <w:pPr>
        <w:spacing w:after="0" w:line="240" w:lineRule="auto"/>
        <w:jc w:val="both"/>
        <w:rPr>
          <w:rFonts w:cstheme="minorHAnsi"/>
        </w:rPr>
      </w:pPr>
      <w:r w:rsidRPr="00413D55">
        <w:rPr>
          <w:rFonts w:cstheme="minorHAnsi"/>
        </w:rPr>
        <w:t xml:space="preserve">Doctora en geografía </w:t>
      </w:r>
      <w:r w:rsidR="00CD5B0B">
        <w:rPr>
          <w:rFonts w:cstheme="minorHAnsi"/>
        </w:rPr>
        <w:t xml:space="preserve">humana </w:t>
      </w:r>
      <w:r w:rsidRPr="00413D55">
        <w:rPr>
          <w:rFonts w:cstheme="minorHAnsi"/>
        </w:rPr>
        <w:t xml:space="preserve">por la Universidad París Diderot, es actualmente investigadora </w:t>
      </w:r>
      <w:r w:rsidR="00CD5B0B">
        <w:rPr>
          <w:rFonts w:cstheme="minorHAnsi"/>
        </w:rPr>
        <w:t>asociada</w:t>
      </w:r>
      <w:r w:rsidR="00CD5B0B" w:rsidRPr="00CD5B0B">
        <w:rPr>
          <w:rFonts w:cstheme="minorHAnsi"/>
        </w:rPr>
        <w:t xml:space="preserve"> “C” de Tiempo Completo por art. 51 en el marco del Subprograma de Incorporación de Jóvenes Académicos de Carrera a la UNAM, con el proyecto</w:t>
      </w:r>
      <w:r w:rsidR="00CD5B0B">
        <w:rPr>
          <w:rFonts w:cstheme="minorHAnsi"/>
        </w:rPr>
        <w:t xml:space="preserve"> “</w:t>
      </w:r>
      <w:proofErr w:type="spellStart"/>
      <w:r w:rsidR="00CD5B0B" w:rsidRPr="00CD5B0B">
        <w:rPr>
          <w:rFonts w:cstheme="minorHAnsi"/>
        </w:rPr>
        <w:t>Extractivismo</w:t>
      </w:r>
      <w:proofErr w:type="spellEnd"/>
      <w:r w:rsidR="00CD5B0B" w:rsidRPr="00CD5B0B">
        <w:rPr>
          <w:rFonts w:cstheme="minorHAnsi"/>
        </w:rPr>
        <w:t xml:space="preserve"> agrícola, desigualdades territoriales y dinámicas de exclusión rural.</w:t>
      </w:r>
      <w:r w:rsidR="00CD5B0B">
        <w:rPr>
          <w:rFonts w:cstheme="minorHAnsi"/>
        </w:rPr>
        <w:t xml:space="preserve"> </w:t>
      </w:r>
      <w:r w:rsidR="00CD5B0B" w:rsidRPr="00CD5B0B">
        <w:rPr>
          <w:rFonts w:cstheme="minorHAnsi"/>
        </w:rPr>
        <w:t>Una mirada a la situación del campo centroamericano para comprender el origen de la migración de tránsito en México</w:t>
      </w:r>
      <w:r w:rsidR="00CD5B0B">
        <w:rPr>
          <w:rFonts w:cstheme="minorHAnsi"/>
        </w:rPr>
        <w:t>”.</w:t>
      </w:r>
    </w:p>
    <w:p w:rsidR="003C1F4A" w:rsidRDefault="00CD5B0B" w:rsidP="003C1F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Es miembro del Laboratorio Mixto Internacional LMI-MESO (</w:t>
      </w:r>
      <w:r w:rsidRPr="00CD5B0B">
        <w:rPr>
          <w:rFonts w:cstheme="minorHAnsi"/>
        </w:rPr>
        <w:t>Movilidades, Gobernanza y Recursos en la cuenca mesoamericana</w:t>
      </w:r>
      <w:r w:rsidRPr="00CD5B0B">
        <w:rPr>
          <w:rFonts w:cstheme="minorHAnsi"/>
        </w:rPr>
        <w:t>) en e</w:t>
      </w:r>
      <w:r w:rsidRPr="00CD5B0B">
        <w:rPr>
          <w:rFonts w:cstheme="minorHAnsi"/>
        </w:rPr>
        <w:t xml:space="preserve">je temático “Recomposiciones territoriales, entre procesos </w:t>
      </w:r>
      <w:proofErr w:type="spellStart"/>
      <w:r w:rsidRPr="00CD5B0B">
        <w:rPr>
          <w:rFonts w:cstheme="minorHAnsi"/>
        </w:rPr>
        <w:t>iden</w:t>
      </w:r>
      <w:bookmarkStart w:id="0" w:name="_GoBack"/>
      <w:bookmarkEnd w:id="0"/>
      <w:r w:rsidRPr="00CD5B0B">
        <w:rPr>
          <w:rFonts w:cstheme="minorHAnsi"/>
        </w:rPr>
        <w:t>titarios</w:t>
      </w:r>
      <w:proofErr w:type="spellEnd"/>
      <w:r w:rsidRPr="00CD5B0B">
        <w:rPr>
          <w:rFonts w:cstheme="minorHAnsi"/>
        </w:rPr>
        <w:t xml:space="preserve"> y dinámicas normativas / </w:t>
      </w:r>
      <w:proofErr w:type="spellStart"/>
      <w:r w:rsidRPr="00CD5B0B">
        <w:rPr>
          <w:rFonts w:cstheme="minorHAnsi"/>
        </w:rPr>
        <w:t>Extractivismo</w:t>
      </w:r>
      <w:proofErr w:type="spellEnd"/>
      <w:r w:rsidRPr="00CD5B0B">
        <w:rPr>
          <w:rFonts w:cstheme="minorHAnsi"/>
        </w:rPr>
        <w:t xml:space="preserve"> y fronteras”</w:t>
      </w:r>
      <w:r>
        <w:rPr>
          <w:rFonts w:cstheme="minorHAnsi"/>
        </w:rPr>
        <w:t>.</w:t>
      </w:r>
    </w:p>
    <w:p w:rsidR="003B40AB" w:rsidRDefault="00413D55" w:rsidP="003C1F4A">
      <w:pPr>
        <w:spacing w:after="0" w:line="240" w:lineRule="auto"/>
        <w:jc w:val="both"/>
        <w:rPr>
          <w:rFonts w:cstheme="minorHAnsi"/>
        </w:rPr>
      </w:pPr>
      <w:r w:rsidRPr="00413D55">
        <w:rPr>
          <w:rFonts w:cstheme="minorHAnsi"/>
        </w:rPr>
        <w:t>Ha impartido clases a nivel de l</w:t>
      </w:r>
      <w:r w:rsidR="003C1F4A">
        <w:rPr>
          <w:rFonts w:cstheme="minorHAnsi"/>
        </w:rPr>
        <w:t>icenciatura,</w:t>
      </w:r>
      <w:r w:rsidRPr="00413D55">
        <w:rPr>
          <w:rFonts w:cstheme="minorHAnsi"/>
        </w:rPr>
        <w:t xml:space="preserve"> maestría </w:t>
      </w:r>
      <w:r w:rsidR="003C1F4A">
        <w:rPr>
          <w:rFonts w:cstheme="minorHAnsi"/>
        </w:rPr>
        <w:t xml:space="preserve">y doctorado </w:t>
      </w:r>
      <w:r w:rsidRPr="00413D55">
        <w:rPr>
          <w:rFonts w:cstheme="minorHAnsi"/>
        </w:rPr>
        <w:t>en la Univer</w:t>
      </w:r>
      <w:r w:rsidR="003C1F4A">
        <w:rPr>
          <w:rFonts w:cstheme="minorHAnsi"/>
        </w:rPr>
        <w:t>sidad Paris Diderot en Francia,</w:t>
      </w:r>
      <w:r w:rsidRPr="00413D55">
        <w:rPr>
          <w:rFonts w:cstheme="minorHAnsi"/>
        </w:rPr>
        <w:t xml:space="preserve"> en la </w:t>
      </w:r>
      <w:r w:rsidR="003C1F4A">
        <w:rPr>
          <w:rFonts w:cstheme="minorHAnsi"/>
        </w:rPr>
        <w:t xml:space="preserve">UAM y en la </w:t>
      </w:r>
      <w:r w:rsidRPr="00413D55">
        <w:rPr>
          <w:rFonts w:cstheme="minorHAnsi"/>
        </w:rPr>
        <w:t>UNAM en México</w:t>
      </w:r>
      <w:r w:rsidR="003C1F4A">
        <w:rPr>
          <w:rFonts w:cstheme="minorHAnsi"/>
        </w:rPr>
        <w:t>.</w:t>
      </w:r>
    </w:p>
    <w:p w:rsidR="003C1F4A" w:rsidRDefault="003C1F4A" w:rsidP="003C1F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 experiencia laboral abarca temas de migración, movilidad y circulación; mercados laborales agrícolas, jornaleros y fronteras; justicia alimentaria y </w:t>
      </w:r>
      <w:proofErr w:type="spellStart"/>
      <w:r>
        <w:rPr>
          <w:rFonts w:cstheme="minorHAnsi"/>
        </w:rPr>
        <w:t>extractivismo</w:t>
      </w:r>
      <w:proofErr w:type="spellEnd"/>
      <w:r>
        <w:rPr>
          <w:rFonts w:cstheme="minorHAnsi"/>
        </w:rPr>
        <w:t xml:space="preserve"> agrícola; geografía y desigualdades rurales; reconfiguraciones territoriales y dinámicas socio-espaciales. Ha trabajado en particular en el sur de México y en Centroamérica (Nicaragua y Costa Rica).</w:t>
      </w:r>
    </w:p>
    <w:p w:rsidR="003C1F4A" w:rsidRDefault="003C1F4A" w:rsidP="003C1F4A">
      <w:pPr>
        <w:spacing w:after="0" w:line="240" w:lineRule="auto"/>
        <w:jc w:val="both"/>
        <w:rPr>
          <w:rFonts w:cstheme="minorHAnsi"/>
        </w:rPr>
      </w:pPr>
    </w:p>
    <w:p w:rsidR="003C1F4A" w:rsidRPr="00413D55" w:rsidRDefault="003C1F4A" w:rsidP="003C1F4A">
      <w:pPr>
        <w:spacing w:after="0" w:line="240" w:lineRule="auto"/>
        <w:jc w:val="both"/>
        <w:rPr>
          <w:rFonts w:cstheme="minorHAnsi"/>
        </w:rPr>
      </w:pPr>
    </w:p>
    <w:p w:rsidR="003B40AB" w:rsidRPr="00FA5197" w:rsidRDefault="003B40AB" w:rsidP="0039710D">
      <w:pPr>
        <w:pStyle w:val="Textonotapie"/>
        <w:jc w:val="both"/>
        <w:rPr>
          <w:rFonts w:cstheme="minorHAnsi"/>
          <w:sz w:val="20"/>
          <w:szCs w:val="20"/>
          <w:lang w:val="es-ES"/>
        </w:rPr>
      </w:pPr>
    </w:p>
    <w:sectPr w:rsidR="003B40AB" w:rsidRPr="00FA5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68EA"/>
    <w:multiLevelType w:val="hybridMultilevel"/>
    <w:tmpl w:val="731802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C0093"/>
    <w:multiLevelType w:val="hybridMultilevel"/>
    <w:tmpl w:val="A84E29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23"/>
    <w:rsid w:val="00150657"/>
    <w:rsid w:val="0039710D"/>
    <w:rsid w:val="003B198F"/>
    <w:rsid w:val="003B40AB"/>
    <w:rsid w:val="003C1F4A"/>
    <w:rsid w:val="00413D55"/>
    <w:rsid w:val="006E36BE"/>
    <w:rsid w:val="008F25CE"/>
    <w:rsid w:val="00B938AE"/>
    <w:rsid w:val="00C32C4E"/>
    <w:rsid w:val="00CD5B0B"/>
    <w:rsid w:val="00CF2423"/>
    <w:rsid w:val="00DC7611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4C76"/>
  <w15:docId w15:val="{1838B490-ABB2-46D3-B83D-BE70B4B2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CF242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242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Destacado">
    <w:name w:val="Destacado"/>
    <w:basedOn w:val="Fuentedeprrafopredeter"/>
    <w:uiPriority w:val="20"/>
    <w:qFormat/>
    <w:rsid w:val="00FA5197"/>
    <w:rPr>
      <w:i/>
      <w:iCs/>
    </w:rPr>
  </w:style>
  <w:style w:type="paragraph" w:customStyle="1" w:styleId="western">
    <w:name w:val="western"/>
    <w:basedOn w:val="Normal"/>
    <w:rsid w:val="00FA5197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B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D5B0B"/>
    <w:rPr>
      <w:vertAlign w:val="superscript"/>
    </w:rPr>
  </w:style>
  <w:style w:type="paragraph" w:styleId="Prrafodelista">
    <w:name w:val="List Paragraph"/>
    <w:basedOn w:val="Normal"/>
    <w:uiPriority w:val="34"/>
    <w:qFormat/>
    <w:rsid w:val="003C1F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HewlettPackard</dc:creator>
  <cp:lastModifiedBy>delphinem</cp:lastModifiedBy>
  <cp:revision>3</cp:revision>
  <dcterms:created xsi:type="dcterms:W3CDTF">2019-10-10T21:15:00Z</dcterms:created>
  <dcterms:modified xsi:type="dcterms:W3CDTF">2019-10-10T21:25:00Z</dcterms:modified>
</cp:coreProperties>
</file>