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811B" w14:textId="77777777" w:rsidR="00CC1D99" w:rsidRPr="00545E00" w:rsidRDefault="00CC1D99" w:rsidP="00CC1D99">
      <w:pPr>
        <w:spacing w:after="100" w:afterAutospacing="1" w:line="360" w:lineRule="auto"/>
        <w:jc w:val="both"/>
        <w:rPr>
          <w:rFonts w:ascii="Times New Roman" w:hAnsi="Times New Roman"/>
          <w:b/>
          <w:bCs/>
          <w:sz w:val="24"/>
          <w:szCs w:val="24"/>
        </w:rPr>
      </w:pPr>
      <w:r w:rsidRPr="00545E00">
        <w:rPr>
          <w:rFonts w:ascii="Times New Roman" w:hAnsi="Times New Roman"/>
          <w:b/>
          <w:bCs/>
          <w:sz w:val="24"/>
          <w:szCs w:val="24"/>
        </w:rPr>
        <w:t>Resumen</w:t>
      </w:r>
    </w:p>
    <w:p w14:paraId="2404C07A" w14:textId="77777777" w:rsidR="00CC1D99" w:rsidRPr="00CC1D99" w:rsidRDefault="00CC1D99" w:rsidP="00CC1D99">
      <w:pPr>
        <w:spacing w:after="100" w:afterAutospacing="1" w:line="360" w:lineRule="auto"/>
        <w:jc w:val="both"/>
        <w:rPr>
          <w:rFonts w:ascii="Times New Roman" w:hAnsi="Times New Roman"/>
          <w:sz w:val="24"/>
          <w:szCs w:val="24"/>
        </w:rPr>
      </w:pPr>
      <w:r w:rsidRPr="00CC1D99">
        <w:rPr>
          <w:rFonts w:ascii="Times New Roman" w:hAnsi="Times New Roman"/>
          <w:sz w:val="24"/>
          <w:szCs w:val="24"/>
        </w:rPr>
        <w:t>El presente artículo analiza los cambios o continuidades generados por mujeres mexicanas retornadas dentro de su dinámica intrafamiliar, derivados de su experiencia migratoria en Estados Unidos. El objetivo será la construcción de una tipología que discrimine la existencia de transformaciones dentro de dicha dinámica. En concreto se exploran cuestiones intrínsecas al interior de las familias y que dan la pauta para contrastar situaciones. Particularmente se analizan las siguientes dimensiones de análisis: trabajo doméstico, cuidado de los hijos, pautas de interacción familiar y concepción propia de la posición dentro del grupo doméstico. Los sujetos de análisis son veinte mujeres retornadas que tuvieron una residencia en Estados Unidos, y quienes radican en una localidad rural, en el Estado de Jalisco en México.</w:t>
      </w:r>
    </w:p>
    <w:p w14:paraId="6558CFBA" w14:textId="77777777" w:rsidR="00DE165C" w:rsidRDefault="00CC1D99" w:rsidP="008A6DEE">
      <w:pPr>
        <w:spacing w:after="100" w:afterAutospacing="1" w:line="360" w:lineRule="auto"/>
        <w:jc w:val="both"/>
        <w:rPr>
          <w:rFonts w:ascii="Times New Roman" w:hAnsi="Times New Roman"/>
          <w:sz w:val="24"/>
          <w:szCs w:val="24"/>
        </w:rPr>
      </w:pPr>
      <w:r w:rsidRPr="00545E00">
        <w:rPr>
          <w:rFonts w:ascii="Times New Roman" w:hAnsi="Times New Roman"/>
          <w:b/>
          <w:bCs/>
          <w:sz w:val="24"/>
          <w:szCs w:val="24"/>
        </w:rPr>
        <w:t>Palabras clave</w:t>
      </w:r>
      <w:r w:rsidRPr="00CC1D99">
        <w:rPr>
          <w:rFonts w:ascii="Times New Roman" w:hAnsi="Times New Roman"/>
          <w:sz w:val="24"/>
          <w:szCs w:val="24"/>
        </w:rPr>
        <w:t>: migración de retorno, mujeres retornadas, dinámica intrafamiliar, zonas rurales y México.</w:t>
      </w:r>
    </w:p>
    <w:p w14:paraId="1B25F062" w14:textId="3CAE1DB3" w:rsidR="008A6DEE" w:rsidRPr="00545E00" w:rsidRDefault="00545E00" w:rsidP="008A6DEE">
      <w:pPr>
        <w:spacing w:after="100" w:afterAutospacing="1" w:line="360" w:lineRule="auto"/>
        <w:jc w:val="both"/>
        <w:rPr>
          <w:rFonts w:ascii="Times New Roman" w:hAnsi="Times New Roman"/>
          <w:b/>
          <w:bCs/>
          <w:sz w:val="24"/>
          <w:szCs w:val="24"/>
          <w:lang w:val="en-US"/>
        </w:rPr>
      </w:pPr>
      <w:r w:rsidRPr="00545E00">
        <w:rPr>
          <w:rFonts w:ascii="Times New Roman" w:hAnsi="Times New Roman"/>
          <w:b/>
          <w:bCs/>
          <w:sz w:val="24"/>
          <w:szCs w:val="24"/>
          <w:lang w:val="en-US"/>
        </w:rPr>
        <w:t>Abstract</w:t>
      </w:r>
    </w:p>
    <w:p w14:paraId="204CC872" w14:textId="77777777" w:rsidR="00545E00" w:rsidRDefault="00545E00" w:rsidP="008A6DEE">
      <w:pPr>
        <w:spacing w:after="100" w:afterAutospacing="1" w:line="360" w:lineRule="auto"/>
        <w:jc w:val="both"/>
        <w:rPr>
          <w:rFonts w:ascii="Times New Roman" w:hAnsi="Times New Roman"/>
          <w:sz w:val="24"/>
          <w:szCs w:val="24"/>
          <w:lang w:val="en-US"/>
        </w:rPr>
      </w:pPr>
      <w:r w:rsidRPr="00545E00">
        <w:rPr>
          <w:rFonts w:ascii="Times New Roman" w:hAnsi="Times New Roman"/>
          <w:sz w:val="24"/>
          <w:szCs w:val="24"/>
          <w:lang w:val="en-US"/>
        </w:rPr>
        <w:t xml:space="preserve">This article analyzes the changes and continuities in gender roles and family dynamics among migrant women returning from the United States. It considers the migratory experience as a potentially important factor </w:t>
      </w:r>
      <w:r w:rsidRPr="00545E00">
        <w:rPr>
          <w:rFonts w:ascii="Times New Roman" w:hAnsi="Times New Roman"/>
          <w:sz w:val="24"/>
          <w:szCs w:val="24"/>
          <w:lang w:val="en-US"/>
        </w:rPr>
        <w:t>influencing</w:t>
      </w:r>
      <w:r w:rsidRPr="00545E00">
        <w:rPr>
          <w:rFonts w:ascii="Times New Roman" w:hAnsi="Times New Roman"/>
          <w:sz w:val="24"/>
          <w:szCs w:val="24"/>
          <w:lang w:val="en-US"/>
        </w:rPr>
        <w:t xml:space="preserve"> changes in gender dynamics within the family. The objective is to construct a typology that discriminates between existing changes in family dynamics and changes in gender roles resulting from the migratory experience. In order to provide a context to contrast </w:t>
      </w:r>
      <w:r w:rsidRPr="00545E00">
        <w:rPr>
          <w:rFonts w:ascii="Times New Roman" w:hAnsi="Times New Roman"/>
          <w:sz w:val="24"/>
          <w:szCs w:val="24"/>
          <w:lang w:val="en-US"/>
        </w:rPr>
        <w:t>situations,</w:t>
      </w:r>
      <w:r w:rsidRPr="00545E00">
        <w:rPr>
          <w:rFonts w:ascii="Times New Roman" w:hAnsi="Times New Roman"/>
          <w:sz w:val="24"/>
          <w:szCs w:val="24"/>
          <w:lang w:val="en-US"/>
        </w:rPr>
        <w:t xml:space="preserve"> the article explores gender dynamics apparent in certain family dynamics, </w:t>
      </w:r>
      <w:r w:rsidRPr="00545E00">
        <w:rPr>
          <w:rFonts w:ascii="Times New Roman" w:hAnsi="Times New Roman"/>
          <w:sz w:val="24"/>
          <w:szCs w:val="24"/>
          <w:lang w:val="en-US"/>
        </w:rPr>
        <w:t>including</w:t>
      </w:r>
      <w:r w:rsidRPr="00545E00">
        <w:rPr>
          <w:rFonts w:ascii="Times New Roman" w:hAnsi="Times New Roman"/>
          <w:sz w:val="24"/>
          <w:szCs w:val="24"/>
          <w:lang w:val="en-US"/>
        </w:rPr>
        <w:t xml:space="preserve"> housework, childcare, patterns of family interaction, and returning migrants’ conception of their position within the domestic group. The subjects of analysis are twenty returning migrant women from the United States who currently reside in a rural village in Jalisco, Mexico.</w:t>
      </w:r>
    </w:p>
    <w:p w14:paraId="6A0F9C85" w14:textId="48063AED" w:rsidR="008A6DEE" w:rsidRDefault="008A6DEE" w:rsidP="008A6DEE">
      <w:pPr>
        <w:spacing w:after="100" w:afterAutospacing="1" w:line="360" w:lineRule="auto"/>
        <w:jc w:val="both"/>
        <w:rPr>
          <w:rFonts w:ascii="Times New Roman" w:hAnsi="Times New Roman"/>
          <w:sz w:val="24"/>
          <w:szCs w:val="24"/>
          <w:lang w:val="en-US"/>
        </w:rPr>
      </w:pPr>
      <w:r w:rsidRPr="00545E00">
        <w:rPr>
          <w:rFonts w:ascii="Times New Roman" w:hAnsi="Times New Roman"/>
          <w:b/>
          <w:bCs/>
          <w:sz w:val="24"/>
          <w:szCs w:val="24"/>
          <w:lang w:val="en-US"/>
        </w:rPr>
        <w:t>Keywords</w:t>
      </w:r>
      <w:r w:rsidRPr="008A6DEE">
        <w:rPr>
          <w:rFonts w:ascii="Times New Roman" w:hAnsi="Times New Roman"/>
          <w:sz w:val="24"/>
          <w:szCs w:val="24"/>
          <w:lang w:val="en-US"/>
        </w:rPr>
        <w:t>:</w:t>
      </w:r>
      <w:r w:rsidR="00545E00" w:rsidRPr="00545E00">
        <w:rPr>
          <w:lang w:val="en-US"/>
        </w:rPr>
        <w:t xml:space="preserve"> </w:t>
      </w:r>
      <w:r w:rsidR="00545E00" w:rsidRPr="00545E00">
        <w:rPr>
          <w:rFonts w:ascii="Times New Roman" w:hAnsi="Times New Roman"/>
          <w:sz w:val="24"/>
          <w:szCs w:val="24"/>
          <w:lang w:val="en-US"/>
        </w:rPr>
        <w:t>Return migration, female return migration, family dynamics, rural area and Mexico.</w:t>
      </w:r>
    </w:p>
    <w:p w14:paraId="73F47C65" w14:textId="77777777" w:rsidR="008A6DEE" w:rsidRDefault="008A6DEE" w:rsidP="008A6DEE">
      <w:pPr>
        <w:spacing w:after="100" w:afterAutospacing="1" w:line="360" w:lineRule="auto"/>
        <w:jc w:val="both"/>
        <w:rPr>
          <w:rFonts w:ascii="Times New Roman" w:hAnsi="Times New Roman"/>
          <w:sz w:val="24"/>
          <w:szCs w:val="24"/>
          <w:lang w:val="en-US"/>
        </w:rPr>
      </w:pPr>
    </w:p>
    <w:p w14:paraId="055525FB" w14:textId="6172232B" w:rsidR="008A6DEE" w:rsidRDefault="008A6DEE" w:rsidP="008A6DEE">
      <w:pPr>
        <w:spacing w:after="100" w:afterAutospacing="1" w:line="360" w:lineRule="auto"/>
        <w:jc w:val="both"/>
        <w:rPr>
          <w:rFonts w:ascii="Times New Roman" w:hAnsi="Times New Roman"/>
          <w:sz w:val="24"/>
          <w:szCs w:val="24"/>
          <w:lang w:val="en-US"/>
        </w:rPr>
      </w:pPr>
    </w:p>
    <w:p w14:paraId="50F734E5" w14:textId="77777777" w:rsidR="00545E00" w:rsidRPr="00545E00" w:rsidRDefault="00545E00" w:rsidP="00545E00">
      <w:pPr>
        <w:spacing w:after="100" w:afterAutospacing="1" w:line="360" w:lineRule="auto"/>
        <w:jc w:val="both"/>
        <w:rPr>
          <w:rFonts w:ascii="Times New Roman" w:hAnsi="Times New Roman"/>
          <w:b/>
          <w:bCs/>
          <w:sz w:val="24"/>
          <w:szCs w:val="24"/>
          <w:lang w:val="fr-FR"/>
        </w:rPr>
      </w:pPr>
      <w:r w:rsidRPr="00545E00">
        <w:rPr>
          <w:rFonts w:ascii="Times New Roman" w:hAnsi="Times New Roman"/>
          <w:b/>
          <w:bCs/>
          <w:sz w:val="24"/>
          <w:szCs w:val="24"/>
          <w:lang w:val="fr-FR"/>
        </w:rPr>
        <w:lastRenderedPageBreak/>
        <w:t>Résumé</w:t>
      </w:r>
    </w:p>
    <w:p w14:paraId="36B51254" w14:textId="7B043D1B" w:rsidR="00545E00" w:rsidRPr="00545E00" w:rsidRDefault="00545E00" w:rsidP="00545E00">
      <w:pPr>
        <w:spacing w:after="100" w:afterAutospacing="1" w:line="360" w:lineRule="auto"/>
        <w:jc w:val="both"/>
        <w:rPr>
          <w:rFonts w:ascii="Times New Roman" w:hAnsi="Times New Roman"/>
          <w:sz w:val="24"/>
          <w:szCs w:val="24"/>
          <w:lang w:val="fr-FR"/>
        </w:rPr>
      </w:pPr>
      <w:r w:rsidRPr="00545E00">
        <w:rPr>
          <w:rFonts w:ascii="Times New Roman" w:hAnsi="Times New Roman"/>
          <w:sz w:val="24"/>
          <w:szCs w:val="24"/>
          <w:lang w:val="fr-FR"/>
        </w:rPr>
        <w:t xml:space="preserve">Cet article analyse les changements et les continuités générés par les femmes mexicaines de retour de migration dans leur dynamique intra-familiale, comme résultats de leur expérience migratoire aux États-Unis. L'article propose de construire une typologie qui observe l'existence de transformations dans ces dynamiques. Plus précisément, les problèmes intrinsèques sont explorés au sein des familles et définissent la norme dans des situations contrastées. En particulier, sont analysées les dimensions suivantes : travail domestique, garde des enfants, modèles d'interaction familial et conception du rôle féminin dans le groupe domestique. Les sujets analysés sont vingt femmes de retour de migration qui ont résidé aux États-Unis et qui vivent </w:t>
      </w:r>
      <w:r w:rsidRPr="00545E00">
        <w:rPr>
          <w:rFonts w:ascii="Times New Roman" w:hAnsi="Times New Roman"/>
          <w:sz w:val="24"/>
          <w:szCs w:val="24"/>
          <w:lang w:val="fr-FR"/>
        </w:rPr>
        <w:t>actuellement</w:t>
      </w:r>
      <w:r w:rsidRPr="00545E00">
        <w:rPr>
          <w:rFonts w:ascii="Times New Roman" w:hAnsi="Times New Roman"/>
          <w:sz w:val="24"/>
          <w:szCs w:val="24"/>
          <w:lang w:val="fr-FR"/>
        </w:rPr>
        <w:t xml:space="preserve"> </w:t>
      </w:r>
      <w:bookmarkStart w:id="0" w:name="_GoBack"/>
      <w:bookmarkEnd w:id="0"/>
      <w:r w:rsidRPr="00545E00">
        <w:rPr>
          <w:rFonts w:ascii="Times New Roman" w:hAnsi="Times New Roman"/>
          <w:sz w:val="24"/>
          <w:szCs w:val="24"/>
          <w:lang w:val="fr-FR"/>
        </w:rPr>
        <w:t>dans une ville rurale de l'État de Jalisco au Mexique.</w:t>
      </w:r>
    </w:p>
    <w:p w14:paraId="72BC1753" w14:textId="5B8CF1E3" w:rsidR="00545E00" w:rsidRPr="00545E00" w:rsidRDefault="00545E00" w:rsidP="00545E00">
      <w:pPr>
        <w:spacing w:after="100" w:afterAutospacing="1" w:line="360" w:lineRule="auto"/>
        <w:jc w:val="both"/>
        <w:rPr>
          <w:rFonts w:ascii="Times New Roman" w:hAnsi="Times New Roman"/>
          <w:sz w:val="24"/>
          <w:szCs w:val="24"/>
          <w:lang w:val="fr-FR"/>
        </w:rPr>
      </w:pPr>
      <w:r w:rsidRPr="00545E00">
        <w:rPr>
          <w:rFonts w:ascii="Times New Roman" w:hAnsi="Times New Roman"/>
          <w:b/>
          <w:bCs/>
          <w:sz w:val="24"/>
          <w:szCs w:val="24"/>
          <w:lang w:val="fr-FR"/>
        </w:rPr>
        <w:t>Mots-clés</w:t>
      </w:r>
      <w:r w:rsidRPr="00545E00">
        <w:rPr>
          <w:rFonts w:ascii="Times New Roman" w:hAnsi="Times New Roman"/>
          <w:sz w:val="24"/>
          <w:szCs w:val="24"/>
          <w:lang w:val="fr-FR"/>
        </w:rPr>
        <w:t xml:space="preserve"> : migration de retour, femmes rapatriées, dynamique intra-familiale, zones rurales et Mexique.</w:t>
      </w:r>
    </w:p>
    <w:sectPr w:rsidR="00545E00" w:rsidRPr="00545E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99"/>
    <w:rsid w:val="00410610"/>
    <w:rsid w:val="00545E00"/>
    <w:rsid w:val="006463CB"/>
    <w:rsid w:val="006F10CB"/>
    <w:rsid w:val="008A6DEE"/>
    <w:rsid w:val="00AA4A7B"/>
    <w:rsid w:val="00CC1D99"/>
    <w:rsid w:val="00DE16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2F36"/>
  <w15:chartTrackingRefBased/>
  <w15:docId w15:val="{562AF591-533A-4D05-8A91-26197117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1D9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2394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Franco</dc:creator>
  <cp:keywords/>
  <dc:description/>
  <cp:lastModifiedBy>Jose Franco</cp:lastModifiedBy>
  <cp:revision>2</cp:revision>
  <dcterms:created xsi:type="dcterms:W3CDTF">2019-09-10T19:52:00Z</dcterms:created>
  <dcterms:modified xsi:type="dcterms:W3CDTF">2019-09-10T19:52:00Z</dcterms:modified>
</cp:coreProperties>
</file>